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9BF" w14:textId="77777777" w:rsidR="00BC0A9E" w:rsidRDefault="00A10F9C" w:rsidP="009715D6">
      <w:pPr>
        <w:pStyle w:val="HeadTitle"/>
      </w:pPr>
      <w:r>
        <w:rPr>
          <w:rFonts w:eastAsia="Quattrocento Sans"/>
        </w:rPr>
        <w:t>Title of Workshop or Hands-on Session in English</w:t>
      </w:r>
    </w:p>
    <w:p w14:paraId="23EEF550" w14:textId="77777777" w:rsidR="00BC0A9E" w:rsidRDefault="00BC0A9E" w:rsidP="009715D6"/>
    <w:p w14:paraId="2145B822" w14:textId="6C395FD5" w:rsidR="00BC0A9E" w:rsidRPr="009715D6" w:rsidRDefault="00332D5C" w:rsidP="009715D6">
      <w:pPr>
        <w:pStyle w:val="Authors"/>
        <w:rPr>
          <w:lang w:val="pt-PT"/>
        </w:rPr>
      </w:pPr>
      <w:r>
        <w:rPr>
          <w:rFonts w:eastAsiaTheme="minorEastAsia" w:hint="eastAsia"/>
          <w:lang w:val="pt-PT" w:eastAsia="ja-JP"/>
        </w:rPr>
        <w:t>First</w:t>
      </w:r>
      <w:r w:rsidRPr="00B64BFF">
        <w:rPr>
          <w:rFonts w:eastAsia="Quattrocento Sans"/>
          <w:lang w:val="pt-PT"/>
        </w:rPr>
        <w:t xml:space="preserve"> Author</w:t>
      </w:r>
      <w:r w:rsidR="00A10F9C" w:rsidRPr="009715D6">
        <w:rPr>
          <w:vertAlign w:val="superscript"/>
          <w:lang w:val="pt-PT"/>
        </w:rPr>
        <w:t>1</w:t>
      </w:r>
      <w:r w:rsidR="00A10F9C" w:rsidRPr="009715D6">
        <w:rPr>
          <w:lang w:val="pt-PT"/>
        </w:rPr>
        <w:t xml:space="preserve">, </w:t>
      </w:r>
      <w:r w:rsidRPr="00332D5C">
        <w:rPr>
          <w:lang w:val="pt-PT"/>
        </w:rPr>
        <w:t>Second Author</w:t>
      </w:r>
      <w:r w:rsidR="00A10F9C" w:rsidRPr="009715D6">
        <w:rPr>
          <w:vertAlign w:val="superscript"/>
          <w:lang w:val="pt-PT"/>
        </w:rPr>
        <w:t>2</w:t>
      </w:r>
      <w:r w:rsidR="00A10F9C" w:rsidRPr="009715D6">
        <w:rPr>
          <w:lang w:val="pt-PT"/>
        </w:rPr>
        <w:t xml:space="preserve">, </w:t>
      </w:r>
      <w:r>
        <w:rPr>
          <w:rFonts w:eastAsiaTheme="minorEastAsia" w:hint="eastAsia"/>
          <w:lang w:eastAsia="ja-JP"/>
        </w:rPr>
        <w:t>Third</w:t>
      </w:r>
      <w:r w:rsidRPr="00332D5C">
        <w:rPr>
          <w:lang w:val="pt-PT"/>
        </w:rPr>
        <w:t xml:space="preserve"> Author</w:t>
      </w:r>
      <w:r w:rsidR="00A10F9C" w:rsidRPr="009715D6">
        <w:rPr>
          <w:vertAlign w:val="superscript"/>
          <w:lang w:val="pt-PT"/>
        </w:rPr>
        <w:t>3</w:t>
      </w:r>
    </w:p>
    <w:p w14:paraId="0AB5C16D" w14:textId="77777777" w:rsidR="00BC0A9E" w:rsidRPr="009715D6" w:rsidRDefault="00BC0A9E" w:rsidP="009715D6">
      <w:pPr>
        <w:pStyle w:val="NormalFig"/>
      </w:pPr>
    </w:p>
    <w:p w14:paraId="79CA3A9A" w14:textId="7B87EB6F" w:rsidR="00BC0A9E" w:rsidRDefault="00A10F9C" w:rsidP="009715D6">
      <w:pPr>
        <w:pStyle w:val="affiliation"/>
      </w:pPr>
      <w:r>
        <w:rPr>
          <w:vertAlign w:val="superscript"/>
        </w:rPr>
        <w:t>1</w:t>
      </w:r>
      <w:r>
        <w:t xml:space="preserve"> </w:t>
      </w:r>
      <w:r w:rsidR="00332D5C">
        <w:rPr>
          <w:rFonts w:hint="eastAsia"/>
          <w:lang w:eastAsia="ja-JP"/>
        </w:rPr>
        <w:t>First</w:t>
      </w:r>
      <w:r w:rsidR="00332D5C" w:rsidRPr="00332D5C">
        <w:t xml:space="preserve"> affiliation, Country</w:t>
      </w:r>
    </w:p>
    <w:p w14:paraId="5E371523" w14:textId="434CEFDF" w:rsidR="00BC0A9E" w:rsidRDefault="00A10F9C" w:rsidP="009715D6">
      <w:pPr>
        <w:pStyle w:val="affiliation"/>
      </w:pPr>
      <w:r>
        <w:rPr>
          <w:vertAlign w:val="superscript"/>
        </w:rPr>
        <w:t>2</w:t>
      </w:r>
      <w:r>
        <w:t xml:space="preserve"> S</w:t>
      </w:r>
      <w:r w:rsidR="00332D5C">
        <w:rPr>
          <w:rFonts w:hint="eastAsia"/>
          <w:lang w:eastAsia="ja-JP"/>
        </w:rPr>
        <w:t>econd</w:t>
      </w:r>
      <w:r w:rsidR="00332D5C" w:rsidRPr="00332D5C">
        <w:t xml:space="preserve"> affiliation, Country</w:t>
      </w:r>
    </w:p>
    <w:p w14:paraId="0232CED6" w14:textId="25F66582" w:rsidR="00BC0A9E" w:rsidRPr="009715D6" w:rsidRDefault="00A10F9C" w:rsidP="009715D6">
      <w:pPr>
        <w:pStyle w:val="affiliation"/>
        <w:rPr>
          <w:lang w:val="pt-PT" w:eastAsia="ja-JP"/>
        </w:rPr>
      </w:pPr>
      <w:r w:rsidRPr="009715D6">
        <w:rPr>
          <w:vertAlign w:val="superscript"/>
          <w:lang w:val="pt-PT"/>
        </w:rPr>
        <w:t>3</w:t>
      </w:r>
      <w:r w:rsidRPr="009715D6">
        <w:rPr>
          <w:lang w:val="pt-PT"/>
        </w:rPr>
        <w:t xml:space="preserve"> </w:t>
      </w:r>
      <w:r w:rsidR="00332D5C" w:rsidRPr="00332D5C">
        <w:rPr>
          <w:lang w:val="pt-PT"/>
        </w:rPr>
        <w:t>Third affiliation, Countr</w:t>
      </w:r>
      <w:r w:rsidR="00332D5C">
        <w:rPr>
          <w:rFonts w:hint="eastAsia"/>
          <w:lang w:val="pt-PT" w:eastAsia="ja-JP"/>
        </w:rPr>
        <w:t>y</w:t>
      </w:r>
    </w:p>
    <w:p w14:paraId="7235A987" w14:textId="6232414F" w:rsidR="00BC0A9E" w:rsidRDefault="00A10F9C" w:rsidP="009715D6">
      <w:pPr>
        <w:pStyle w:val="email"/>
        <w:rPr>
          <w:b/>
          <w:lang w:eastAsia="ja-JP"/>
        </w:rPr>
      </w:pPr>
      <w:r>
        <w:t xml:space="preserve">Email: </w:t>
      </w:r>
      <w:r w:rsidR="00385C41" w:rsidRPr="00385C41">
        <w:t>First[_at</w:t>
      </w:r>
      <w:proofErr w:type="gramStart"/>
      <w:r w:rsidR="00385C41" w:rsidRPr="00385C41">
        <w:t>_]</w:t>
      </w:r>
      <w:proofErr w:type="spellStart"/>
      <w:r w:rsidR="00385C41" w:rsidRPr="00385C41">
        <w:t>affiliation</w:t>
      </w:r>
      <w:proofErr w:type="gramEnd"/>
      <w:r w:rsidR="00385C41" w:rsidRPr="00385C41">
        <w:t>.Country</w:t>
      </w:r>
      <w:proofErr w:type="spellEnd"/>
      <w:r w:rsidR="00385C41" w:rsidRPr="00385C41">
        <w:t>, Second[_at</w:t>
      </w:r>
      <w:proofErr w:type="gramStart"/>
      <w:r w:rsidR="00385C41" w:rsidRPr="00385C41">
        <w:t>_]</w:t>
      </w:r>
      <w:proofErr w:type="spellStart"/>
      <w:r w:rsidR="00385C41" w:rsidRPr="00385C41">
        <w:t>affiliation</w:t>
      </w:r>
      <w:proofErr w:type="gramEnd"/>
      <w:r w:rsidR="00385C41" w:rsidRPr="00385C41">
        <w:t>.Country</w:t>
      </w:r>
      <w:proofErr w:type="spellEnd"/>
      <w:r w:rsidR="00385C41" w:rsidRPr="00385C41">
        <w:t>, Third[_at</w:t>
      </w:r>
      <w:proofErr w:type="gramStart"/>
      <w:r w:rsidR="00385C41" w:rsidRPr="00385C41">
        <w:t>_]</w:t>
      </w:r>
      <w:proofErr w:type="spellStart"/>
      <w:r w:rsidR="00385C41" w:rsidRPr="00385C41">
        <w:t>affilia</w:t>
      </w:r>
      <w:r w:rsidR="00385C41">
        <w:rPr>
          <w:rFonts w:hint="eastAsia"/>
          <w:lang w:eastAsia="ja-JP"/>
        </w:rPr>
        <w:t>tion</w:t>
      </w:r>
      <w:proofErr w:type="gramEnd"/>
      <w:r w:rsidR="00385C41">
        <w:rPr>
          <w:rFonts w:hint="eastAsia"/>
          <w:lang w:eastAsia="ja-JP"/>
        </w:rPr>
        <w:t>.Country</w:t>
      </w:r>
      <w:proofErr w:type="spellEnd"/>
    </w:p>
    <w:p w14:paraId="0FB58C52" w14:textId="77777777" w:rsidR="00BC0A9E" w:rsidRDefault="00BC0A9E" w:rsidP="009715D6">
      <w:pPr>
        <w:pStyle w:val="abstract"/>
      </w:pPr>
    </w:p>
    <w:p w14:paraId="42D4DBF6" w14:textId="77777777" w:rsidR="00BC0A9E" w:rsidRPr="009715D6" w:rsidRDefault="00A10F9C" w:rsidP="009715D6">
      <w:pPr>
        <w:pStyle w:val="abstract"/>
        <w:rPr>
          <w:b/>
          <w:bCs/>
        </w:rPr>
      </w:pPr>
      <w:r w:rsidRPr="009715D6">
        <w:rPr>
          <w:rFonts w:eastAsia="Quattrocento Sans"/>
          <w:b/>
          <w:bCs/>
        </w:rPr>
        <w:t>Abstract</w:t>
      </w:r>
    </w:p>
    <w:p w14:paraId="7B0752B7" w14:textId="25CC2AC6" w:rsidR="00BC0A9E" w:rsidRDefault="00A10F9C" w:rsidP="009715D6">
      <w:pPr>
        <w:pStyle w:val="abstract"/>
      </w:pPr>
      <w:r>
        <w:rPr>
          <w:rFonts w:eastAsia="Quattrocento Sans"/>
        </w:rPr>
        <w:t>This document should be used as a template for the workshops or hands-on sessions proposed to PAEE/ALE’20</w:t>
      </w:r>
      <w:r w:rsidR="00C97A6B">
        <w:rPr>
          <w:rFonts w:eastAsiaTheme="minorEastAsia" w:hint="eastAsia"/>
          <w:lang w:eastAsia="ja-JP"/>
        </w:rPr>
        <w:t>26</w:t>
      </w:r>
      <w:r>
        <w:rPr>
          <w:rFonts w:eastAsia="Quattrocento Sans"/>
        </w:rPr>
        <w:t xml:space="preserve">. It provides the intended general structure and format, as well as other relevant information. Please read the template contents carefully and follow the instructions. In order to preserve the styles and other formatting elements, copy your text into this template. This type of </w:t>
      </w:r>
      <w:r>
        <w:t>session</w:t>
      </w:r>
      <w:r>
        <w:rPr>
          <w:rFonts w:eastAsia="Quattrocento Sans"/>
        </w:rPr>
        <w:t xml:space="preserve"> should be proposed in English. The abstract should not exceed 300 words, followed by two to four keywords. The workshop or hands-on sessions proposals are expected to have three pages maximum.</w:t>
      </w:r>
    </w:p>
    <w:p w14:paraId="62FD3B54" w14:textId="77777777" w:rsidR="00BC0A9E" w:rsidRDefault="00A10F9C" w:rsidP="009715D6">
      <w:pPr>
        <w:pStyle w:val="abstract"/>
      </w:pPr>
      <w:r>
        <w:rPr>
          <w:rFonts w:eastAsia="Quattrocento Sans"/>
          <w:b/>
        </w:rPr>
        <w:t>Keywords:</w:t>
      </w:r>
      <w:r>
        <w:rPr>
          <w:rFonts w:eastAsia="Quattrocento Sans"/>
        </w:rPr>
        <w:t xml:space="preserve"> Active Learning; Engineering Education; Conference Information; Project Approaches.</w:t>
      </w:r>
    </w:p>
    <w:p w14:paraId="27D9E14E" w14:textId="77777777" w:rsidR="00BC0A9E" w:rsidRDefault="00A10F9C">
      <w:pPr>
        <w:pStyle w:val="1"/>
        <w:numPr>
          <w:ilvl w:val="0"/>
          <w:numId w:val="2"/>
        </w:numPr>
      </w:pPr>
      <w:r>
        <w:t>Introduction</w:t>
      </w:r>
    </w:p>
    <w:p w14:paraId="64124634" w14:textId="3C1C204B" w:rsidR="00AC7398" w:rsidRDefault="00A10F9C" w:rsidP="000F3997">
      <w:pPr>
        <w:rPr>
          <w:rFonts w:hint="eastAsia"/>
          <w:lang w:eastAsia="ja-JP"/>
        </w:rPr>
      </w:pPr>
      <w:r>
        <w:t xml:space="preserve">The International Conference in Active Learning in Engineering </w:t>
      </w:r>
      <w:r w:rsidR="00801A56">
        <w:t xml:space="preserve">Education, joins together the </w:t>
      </w:r>
      <w:r>
        <w:t xml:space="preserve">International Symposium on Project Approaches in </w:t>
      </w:r>
      <w:r w:rsidR="00801A56">
        <w:t>Engineering Education (PAEE'20</w:t>
      </w:r>
      <w:r w:rsidR="000F3997">
        <w:rPr>
          <w:rFonts w:hint="eastAsia"/>
          <w:lang w:eastAsia="ja-JP"/>
        </w:rPr>
        <w:t>26</w:t>
      </w:r>
      <w:r w:rsidR="00801A56">
        <w:t xml:space="preserve">) and the </w:t>
      </w:r>
      <w:r>
        <w:t>Active Learning in Engineer</w:t>
      </w:r>
      <w:r w:rsidR="00801A56">
        <w:t>ing Education Workshop (ALE'202</w:t>
      </w:r>
      <w:r w:rsidR="000F3997">
        <w:rPr>
          <w:rFonts w:hint="eastAsia"/>
          <w:lang w:eastAsia="ja-JP"/>
        </w:rPr>
        <w:t>6</w:t>
      </w:r>
      <w:r w:rsidR="00801A56">
        <w:t xml:space="preserve">). </w:t>
      </w:r>
      <w:r w:rsidR="00AC7398" w:rsidRPr="00AC7398">
        <w:t>The PAEE/ALE'2026 will be hosted by Taisho University in Tokyo, Japan (Figure 1), and is scheduled to be held on the university campus (https://www.tais.ac.jp/english/access_map/).</w:t>
      </w:r>
      <w:r w:rsidR="00AC7398" w:rsidRPr="00AC7398">
        <w:t xml:space="preserve"> </w:t>
      </w:r>
      <w:r w:rsidR="00AC7398" w:rsidRPr="00AC7398">
        <w:t>More information can be found at the conference website: https://paeeale.conferenceservice.jp. This document is to be used as a template for the submissions of proposals of workshop or hands-on sessions.</w:t>
      </w:r>
    </w:p>
    <w:p w14:paraId="2DB7EEF3" w14:textId="2AE6FAB4" w:rsidR="009715D6" w:rsidRDefault="009715D6" w:rsidP="009715D6">
      <w:pPr>
        <w:pStyle w:val="NormalFig"/>
      </w:pPr>
    </w:p>
    <w:p w14:paraId="1D3B54FE" w14:textId="49EDCE9F" w:rsidR="00801A56" w:rsidRPr="0006124D" w:rsidRDefault="0006124D" w:rsidP="0006124D">
      <w:pPr>
        <w:pStyle w:val="NormalFig"/>
        <w:keepNext/>
        <w:jc w:val="left"/>
        <w:rPr>
          <w:rFonts w:eastAsiaTheme="minorEastAsia"/>
          <w:lang w:eastAsia="ja-JP"/>
        </w:rPr>
      </w:pPr>
      <w:r>
        <w:drawing>
          <wp:inline distT="0" distB="0" distL="0" distR="0" wp14:anchorId="6AB7B9FC" wp14:editId="2566DB9B">
            <wp:extent cx="2442186" cy="1628124"/>
            <wp:effectExtent l="0" t="0" r="0" b="0"/>
            <wp:docPr id="1435938462" name="図 2" descr="建物, 屋外, 座る, 大き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38462" name="図 2" descr="建物, 屋外, 座る, 大きい が含まれている画像&#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626" cy="1647084"/>
                    </a:xfrm>
                    <a:prstGeom prst="rect">
                      <a:avLst/>
                    </a:prstGeom>
                    <a:noFill/>
                    <a:ln>
                      <a:noFill/>
                    </a:ln>
                  </pic:spPr>
                </pic:pic>
              </a:graphicData>
            </a:graphic>
          </wp:inline>
        </w:drawing>
      </w:r>
      <w:r>
        <w:drawing>
          <wp:inline distT="0" distB="0" distL="0" distR="0" wp14:anchorId="760381BA" wp14:editId="7F94B427">
            <wp:extent cx="2430827" cy="1620804"/>
            <wp:effectExtent l="0" t="0" r="7620" b="0"/>
            <wp:docPr id="1287244600" name="図 1" descr="花が咲いている建物の様子&#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44600" name="図 1" descr="花が咲いている建物の様子&#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2961" cy="1628894"/>
                    </a:xfrm>
                    <a:prstGeom prst="rect">
                      <a:avLst/>
                    </a:prstGeom>
                    <a:noFill/>
                    <a:ln>
                      <a:noFill/>
                    </a:ln>
                  </pic:spPr>
                </pic:pic>
              </a:graphicData>
            </a:graphic>
          </wp:inline>
        </w:drawing>
      </w:r>
    </w:p>
    <w:p w14:paraId="05AED5BA" w14:textId="3504566E" w:rsidR="00BC0A9E" w:rsidRDefault="009715D6" w:rsidP="009715D6">
      <w:pPr>
        <w:pStyle w:val="af0"/>
        <w:rPr>
          <w:rFonts w:ascii="Quattrocento Sans" w:hAnsi="Quattrocento Sans" w:cs="Quattrocento Sans"/>
          <w:color w:val="000000"/>
        </w:rPr>
      </w:pPr>
      <w:r>
        <w:t xml:space="preserve">Figure </w:t>
      </w:r>
      <w:r w:rsidR="007C1F9A">
        <w:rPr>
          <w:noProof/>
        </w:rPr>
        <w:fldChar w:fldCharType="begin"/>
      </w:r>
      <w:r w:rsidR="007C1F9A">
        <w:rPr>
          <w:noProof/>
        </w:rPr>
        <w:instrText xml:space="preserve"> SEQ Figure \* ARABIC </w:instrText>
      </w:r>
      <w:r w:rsidR="007C1F9A">
        <w:rPr>
          <w:noProof/>
        </w:rPr>
        <w:fldChar w:fldCharType="separate"/>
      </w:r>
      <w:r>
        <w:rPr>
          <w:noProof/>
        </w:rPr>
        <w:t>1</w:t>
      </w:r>
      <w:r w:rsidR="007C1F9A">
        <w:rPr>
          <w:noProof/>
        </w:rPr>
        <w:fldChar w:fldCharType="end"/>
      </w:r>
      <w:r>
        <w:t xml:space="preserve">. </w:t>
      </w:r>
      <w:r w:rsidR="00A10F9C">
        <w:t xml:space="preserve">Image of </w:t>
      </w:r>
      <w:r w:rsidR="00801A56">
        <w:t xml:space="preserve">the campus of </w:t>
      </w:r>
      <w:r w:rsidR="0006124D" w:rsidRPr="0006124D">
        <w:t>Taisho University</w:t>
      </w:r>
      <w:r w:rsidRPr="009715D6">
        <w:t>.</w:t>
      </w:r>
    </w:p>
    <w:p w14:paraId="1F4A0475" w14:textId="77777777" w:rsidR="00BC0A9E" w:rsidRPr="0006124D" w:rsidRDefault="00BC0A9E">
      <w:pPr>
        <w:pBdr>
          <w:top w:val="nil"/>
          <w:left w:val="nil"/>
          <w:bottom w:val="nil"/>
          <w:right w:val="nil"/>
          <w:between w:val="nil"/>
        </w:pBdr>
        <w:spacing w:after="0"/>
        <w:rPr>
          <w:rFonts w:ascii="Quattrocento Sans" w:hAnsi="Quattrocento Sans" w:cs="Quattrocento Sans"/>
          <w:color w:val="000000"/>
          <w:sz w:val="18"/>
          <w:szCs w:val="18"/>
        </w:rPr>
      </w:pPr>
    </w:p>
    <w:p w14:paraId="7599C5B5" w14:textId="77777777" w:rsidR="00BC0A9E" w:rsidRDefault="00A10F9C">
      <w:r>
        <w:t>In the first section, it is expected that the authors explain the motivations for this workshop or hands-on session, the main expected results and what it is based on. Have you experimented active learning methods at your institution? Have you carried out an innovative research project? Have you developed new models or theories? Explain what your workshop or hands-on session is about and where it comes from. It would be great if you can relate it directly to one of the Conference themes:</w:t>
      </w:r>
    </w:p>
    <w:p w14:paraId="3C7DC5C1" w14:textId="77777777" w:rsidR="001513FA" w:rsidRPr="001513FA" w:rsidRDefault="001513FA" w:rsidP="001513FA">
      <w:pPr>
        <w:numPr>
          <w:ilvl w:val="0"/>
          <w:numId w:val="3"/>
        </w:numPr>
        <w:pBdr>
          <w:top w:val="nil"/>
          <w:left w:val="nil"/>
          <w:bottom w:val="nil"/>
          <w:right w:val="nil"/>
          <w:between w:val="nil"/>
        </w:pBdr>
        <w:spacing w:after="0"/>
        <w:rPr>
          <w:color w:val="000000"/>
        </w:rPr>
      </w:pPr>
      <w:bookmarkStart w:id="0" w:name="_heading=h.1fob9te" w:colFirst="0" w:colLast="0"/>
      <w:bookmarkEnd w:id="0"/>
      <w:r w:rsidRPr="001513FA">
        <w:rPr>
          <w:color w:val="000000"/>
        </w:rPr>
        <w:t>Cross-Innovation for Exploring New Frontiers,</w:t>
      </w:r>
    </w:p>
    <w:p w14:paraId="40185228"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Cross-Innovation for Engineering,</w:t>
      </w:r>
    </w:p>
    <w:p w14:paraId="0014A898"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Cross-Innovation for Humanities and Social Sciences,</w:t>
      </w:r>
    </w:p>
    <w:p w14:paraId="33947D73"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Cross-Innovation for Language/Communication,</w:t>
      </w:r>
    </w:p>
    <w:p w14:paraId="629D8163"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Cross-Innovation for Tourism Services,</w:t>
      </w:r>
    </w:p>
    <w:p w14:paraId="4F79ADEC"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lastRenderedPageBreak/>
        <w:t>Innovative Experiences in Engineering Education,</w:t>
      </w:r>
    </w:p>
    <w:p w14:paraId="0A121359"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Active Learning and PBL Approaches,</w:t>
      </w:r>
    </w:p>
    <w:p w14:paraId="727D0449"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Challenge Based Learning,</w:t>
      </w:r>
    </w:p>
    <w:p w14:paraId="411A653F"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Artificial Intelligence and Digital Technologies,</w:t>
      </w:r>
    </w:p>
    <w:p w14:paraId="2CAAFE20"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Computational Engineering in Engineering Education,</w:t>
      </w:r>
    </w:p>
    <w:p w14:paraId="36E3DC1B"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Attracting Young People to Engineering</w:t>
      </w:r>
    </w:p>
    <w:p w14:paraId="5E7FC06A"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University-Business Cooperation,</w:t>
      </w:r>
    </w:p>
    <w:p w14:paraId="66057CB8"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Curriculum design,</w:t>
      </w:r>
    </w:p>
    <w:p w14:paraId="7B8E935B"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Student Assessment,</w:t>
      </w:r>
    </w:p>
    <w:p w14:paraId="27B7F535"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Inclusion, diversity and ethics in Engineering Education,</w:t>
      </w:r>
    </w:p>
    <w:p w14:paraId="5746C280"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Education for Sustainability,</w:t>
      </w:r>
    </w:p>
    <w:p w14:paraId="50A096F2"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Research on PBL and Active Learning,</w:t>
      </w:r>
    </w:p>
    <w:p w14:paraId="3BCB91B7"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Student’s Engagement and Partnership,</w:t>
      </w:r>
    </w:p>
    <w:p w14:paraId="0BA1DE1E" w14:textId="77777777" w:rsidR="001513FA" w:rsidRPr="001513FA" w:rsidRDefault="001513FA" w:rsidP="001513FA">
      <w:pPr>
        <w:numPr>
          <w:ilvl w:val="0"/>
          <w:numId w:val="3"/>
        </w:numPr>
        <w:pBdr>
          <w:top w:val="nil"/>
          <w:left w:val="nil"/>
          <w:bottom w:val="nil"/>
          <w:right w:val="nil"/>
          <w:between w:val="nil"/>
        </w:pBdr>
        <w:spacing w:after="0"/>
        <w:rPr>
          <w:color w:val="000000"/>
        </w:rPr>
      </w:pPr>
      <w:r w:rsidRPr="001513FA">
        <w:rPr>
          <w:color w:val="000000"/>
        </w:rPr>
        <w:t>Teacher’s Professional Development for Active Learning.</w:t>
      </w:r>
    </w:p>
    <w:p w14:paraId="5776BD69" w14:textId="77777777" w:rsidR="00BC0A9E" w:rsidRDefault="00A10F9C">
      <w:pPr>
        <w:pStyle w:val="1"/>
        <w:numPr>
          <w:ilvl w:val="0"/>
          <w:numId w:val="2"/>
        </w:numPr>
      </w:pPr>
      <w:r>
        <w:t>Activities</w:t>
      </w:r>
    </w:p>
    <w:p w14:paraId="014D56D1" w14:textId="77777777" w:rsidR="00BC0A9E" w:rsidRDefault="00A10F9C">
      <w:r>
        <w:t>This type of submission is expected to have sections that indicate what kind of activities the participants will be involved in. The event aims at very active involvement in workshops or hands-on sessions and would like to provide the participants with a short preview of the kind of activities they can expect from this session. Additionally, this type of submission could describe the type of resources used during the session and the organization planned for the participants.</w:t>
      </w:r>
    </w:p>
    <w:p w14:paraId="0F083219" w14:textId="77777777" w:rsidR="00BC0A9E" w:rsidRDefault="00A10F9C">
      <w:r>
        <w:t xml:space="preserve">Provide information on concepts that are important and sustain with relevant literature. Some examples of workshops given in PAEE_ALE past conferences are: Dinis-Carvalho &amp; Fernandes (2018); Filho &amp; Lima (2018); Sousa &amp; Alves (2018); Alves (2019); Mesquita (2019) and Villas-Boas (2019). References should use the format shown below. </w:t>
      </w:r>
    </w:p>
    <w:p w14:paraId="487695F7" w14:textId="77777777" w:rsidR="00BC0A9E" w:rsidRDefault="00A10F9C">
      <w:pPr>
        <w:pStyle w:val="1"/>
        <w:numPr>
          <w:ilvl w:val="0"/>
          <w:numId w:val="2"/>
        </w:numPr>
      </w:pPr>
      <w:r>
        <w:t>Expected results</w:t>
      </w:r>
    </w:p>
    <w:p w14:paraId="08640282" w14:textId="77777777" w:rsidR="00BC0A9E" w:rsidRDefault="00A10F9C">
      <w:r>
        <w:t xml:space="preserve">This submission should make clear what the participants will achieve and/or deliver at the end of the workshop or hands-on session. This is not necessarily a concrete product, but could also be the outcomes of a discussion. </w:t>
      </w:r>
    </w:p>
    <w:p w14:paraId="7FC0E1E1" w14:textId="77777777" w:rsidR="00BC0A9E" w:rsidRDefault="00A10F9C">
      <w:pPr>
        <w:pStyle w:val="1"/>
        <w:numPr>
          <w:ilvl w:val="0"/>
          <w:numId w:val="2"/>
        </w:numPr>
      </w:pPr>
      <w:r>
        <w:t>Instructions for Authors</w:t>
      </w:r>
    </w:p>
    <w:p w14:paraId="25A67ED5" w14:textId="77777777" w:rsidR="00BC0A9E" w:rsidRDefault="00A10F9C">
      <w:r>
        <w:t>Workshop or hands-on session proposals submitted to the event must be in accordance with this document, which should be used as a template by the authors. These submissions are required to have a maximum of three pages, in accordance with the following general rules:</w:t>
      </w:r>
    </w:p>
    <w:p w14:paraId="7F5C8239"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Document file must be in Microsoft Word format applying the styles used in this template.</w:t>
      </w:r>
    </w:p>
    <w:p w14:paraId="1AFCC48A"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Page layout in A4 size with one column text format.</w:t>
      </w:r>
    </w:p>
    <w:p w14:paraId="6E0C911C"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Entire document written using “Segoe UI” text font.</w:t>
      </w:r>
    </w:p>
    <w:p w14:paraId="7327DB1A"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Left and right margins of 2 cm; top and bottom margins of 2.5 cm.</w:t>
      </w:r>
    </w:p>
    <w:p w14:paraId="5B0D5F11"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 “Normal”: Body text with “Segoe UI” text font size 10, single line spacing, justified, spacing after paragraph 6 pts.</w:t>
      </w:r>
    </w:p>
    <w:p w14:paraId="2B04FB4D"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 “</w:t>
      </w:r>
      <w:proofErr w:type="spellStart"/>
      <w:r>
        <w:rPr>
          <w:rFonts w:ascii="Quattrocento Sans" w:hAnsi="Quattrocento Sans" w:cs="Quattrocento Sans"/>
          <w:color w:val="000000"/>
        </w:rPr>
        <w:t>Head_Title</w:t>
      </w:r>
      <w:proofErr w:type="spellEnd"/>
      <w:r>
        <w:rPr>
          <w:rFonts w:ascii="Quattrocento Sans" w:hAnsi="Quattrocento Sans" w:cs="Quattrocento Sans"/>
          <w:color w:val="000000"/>
        </w:rPr>
        <w:t>”: Title using “Segoe UI” text font, bold, size 16, left aligned.</w:t>
      </w:r>
    </w:p>
    <w:p w14:paraId="79297091"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 “Authors”: Author information with “Segoe UI Light” text font, bold, size 10, left aligned.</w:t>
      </w:r>
    </w:p>
    <w:p w14:paraId="45D06256"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styles “affiliation” and “email”: Affiliation and email addresses with “Segoe UI” text font, size 8, left aligned.</w:t>
      </w:r>
    </w:p>
    <w:p w14:paraId="66595A3A"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 “Heading 1”: First level section titles with “Segoe UI” text font, bold, size 14, distance before paragraph of 24 pts and hanging indent of 0.76 pts.</w:t>
      </w:r>
    </w:p>
    <w:p w14:paraId="0CE74CDF"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Word style “Heading 2”: Second level section titles with “Segoe UI” text font, bold, size 12, distance before paragraph of 10 pts and hanging indent of 1.02 pts.</w:t>
      </w:r>
    </w:p>
    <w:p w14:paraId="207CCCC6"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lastRenderedPageBreak/>
        <w:t>Word style “Heading 3”: Third level section titles with “Segoe UI” text font, bold, size 10, distance before paragraph of 10 pts and hanging indent of 1.27 pts.</w:t>
      </w:r>
    </w:p>
    <w:p w14:paraId="6EC87F86"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Don’t use section titles of level 4 and more.</w:t>
      </w:r>
    </w:p>
    <w:p w14:paraId="1CD12F58"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Do not use footnotes.</w:t>
      </w:r>
    </w:p>
    <w:p w14:paraId="2011F998"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Figure and table captions with “Segoe UI” text font, size 9. Figures and Tables are left aligned.</w:t>
      </w:r>
    </w:p>
    <w:p w14:paraId="6CA0FFA7" w14:textId="77777777" w:rsidR="00BC0A9E" w:rsidRDefault="00A10F9C">
      <w:pPr>
        <w:numPr>
          <w:ilvl w:val="0"/>
          <w:numId w:val="3"/>
        </w:numPr>
        <w:pBdr>
          <w:top w:val="nil"/>
          <w:left w:val="nil"/>
          <w:bottom w:val="nil"/>
          <w:right w:val="nil"/>
          <w:between w:val="nil"/>
        </w:pBdr>
        <w:spacing w:after="0"/>
      </w:pPr>
      <w:r>
        <w:rPr>
          <w:rFonts w:ascii="Quattrocento Sans" w:hAnsi="Quattrocento Sans" w:cs="Quattrocento Sans"/>
          <w:color w:val="000000"/>
        </w:rPr>
        <w:t>References use APA style:</w:t>
      </w:r>
    </w:p>
    <w:p w14:paraId="777C95C9" w14:textId="77777777" w:rsidR="00BC0A9E" w:rsidRDefault="00A10F9C">
      <w:pPr>
        <w:numPr>
          <w:ilvl w:val="1"/>
          <w:numId w:val="1"/>
        </w:numPr>
        <w:pBdr>
          <w:top w:val="nil"/>
          <w:left w:val="nil"/>
          <w:bottom w:val="nil"/>
          <w:right w:val="nil"/>
          <w:between w:val="nil"/>
        </w:pBdr>
        <w:spacing w:after="0"/>
      </w:pPr>
      <w:r>
        <w:rPr>
          <w:rFonts w:ascii="Quattrocento Sans" w:hAnsi="Quattrocento Sans" w:cs="Quattrocento Sans"/>
          <w:color w:val="000000"/>
        </w:rPr>
        <w:t>Cross reference has “author (year)” or (author, year).</w:t>
      </w:r>
    </w:p>
    <w:p w14:paraId="018B446C" w14:textId="77777777" w:rsidR="00BC0A9E" w:rsidRDefault="00A10F9C">
      <w:pPr>
        <w:numPr>
          <w:ilvl w:val="1"/>
          <w:numId w:val="1"/>
        </w:numPr>
        <w:pBdr>
          <w:top w:val="nil"/>
          <w:left w:val="nil"/>
          <w:bottom w:val="nil"/>
          <w:right w:val="nil"/>
          <w:between w:val="nil"/>
        </w:pBdr>
      </w:pPr>
      <w:r>
        <w:rPr>
          <w:rFonts w:ascii="Quattrocento Sans" w:hAnsi="Quattrocento Sans" w:cs="Quattrocento Sans"/>
          <w:color w:val="000000"/>
        </w:rPr>
        <w:t>Reference list sorted by last name.</w:t>
      </w:r>
    </w:p>
    <w:p w14:paraId="56CC9536" w14:textId="77777777" w:rsidR="00BC0A9E" w:rsidRDefault="00A10F9C">
      <w:r>
        <w:t xml:space="preserve">Please follow the standards above to format your document, including word styles. </w:t>
      </w:r>
      <w:r>
        <w:rPr>
          <w:b/>
        </w:rPr>
        <w:t>Copy your text into this template, in order to comply with the standards</w:t>
      </w:r>
      <w:r>
        <w:t>.</w:t>
      </w:r>
    </w:p>
    <w:p w14:paraId="01851861" w14:textId="77777777" w:rsidR="00BC0A9E" w:rsidRDefault="00A10F9C" w:rsidP="009715D6">
      <w:pPr>
        <w:pStyle w:val="1"/>
        <w:numPr>
          <w:ilvl w:val="0"/>
          <w:numId w:val="2"/>
        </w:numPr>
      </w:pPr>
      <w:r>
        <w:t>References</w:t>
      </w:r>
    </w:p>
    <w:p w14:paraId="6A05056C" w14:textId="77777777" w:rsidR="00BC0A9E" w:rsidRDefault="00A10F9C" w:rsidP="009715D6">
      <w:pPr>
        <w:pStyle w:val="aref"/>
      </w:pPr>
      <w:bookmarkStart w:id="1" w:name="_heading=h.7cs4sbbjnj0i" w:colFirst="0" w:colLast="0"/>
      <w:bookmarkEnd w:id="1"/>
      <w:r>
        <w:t>Alves, A. C. (2019). Competencies driven by Lean Education: System-thinking, sustainability and ethics. International Conference on Active Learning in Engineering Education (PAEE_ALE2019), 9, 710–713.</w:t>
      </w:r>
    </w:p>
    <w:p w14:paraId="5DADE550" w14:textId="77777777" w:rsidR="00BC0A9E" w:rsidRDefault="00A10F9C" w:rsidP="009715D6">
      <w:pPr>
        <w:pStyle w:val="aref"/>
      </w:pPr>
      <w:bookmarkStart w:id="2" w:name="_heading=h.vufdr8yhr2nw" w:colFirst="0" w:colLast="0"/>
      <w:bookmarkEnd w:id="2"/>
      <w:r w:rsidRPr="009715D6">
        <w:rPr>
          <w:lang w:val="pt-PT"/>
        </w:rPr>
        <w:t xml:space="preserve">Dinis-Carvalho, J. &amp; Fernandes, S. (2018). </w:t>
      </w:r>
      <w:r>
        <w:t>How to apply SCRUM in PBL teams. International Conference on Active Learning in Engineering Education (PAEE_ALE2018), 45–46.</w:t>
      </w:r>
    </w:p>
    <w:p w14:paraId="734314A3" w14:textId="77777777" w:rsidR="00BC0A9E" w:rsidRDefault="00A10F9C" w:rsidP="009715D6">
      <w:pPr>
        <w:pStyle w:val="aref"/>
      </w:pPr>
      <w:bookmarkStart w:id="3" w:name="_heading=h.l8h6lcxlorw3" w:colFirst="0" w:colLast="0"/>
      <w:bookmarkEnd w:id="3"/>
      <w:r w:rsidRPr="009715D6">
        <w:rPr>
          <w:lang w:val="pt-PT"/>
        </w:rPr>
        <w:t xml:space="preserve">Filho, J. C. R., &amp; Lima, R. M. (2018). </w:t>
      </w:r>
      <w:r>
        <w:t xml:space="preserve">Agile project management approach for engineering education: </w:t>
      </w:r>
      <w:proofErr w:type="spellStart"/>
      <w:r>
        <w:t>eduScrumTM</w:t>
      </w:r>
      <w:proofErr w:type="spellEnd"/>
      <w:r>
        <w:t xml:space="preserve"> workshop. International Conference on Active Learning in Engineering Education (PAEE_ALE2018), 29–31.</w:t>
      </w:r>
    </w:p>
    <w:p w14:paraId="6F7BA49A" w14:textId="77777777" w:rsidR="00BC0A9E" w:rsidRDefault="00A10F9C" w:rsidP="009715D6">
      <w:pPr>
        <w:pStyle w:val="aref"/>
      </w:pPr>
      <w:bookmarkStart w:id="4" w:name="_heading=h.3qbtdkhxszkw" w:colFirst="0" w:colLast="0"/>
      <w:bookmarkEnd w:id="4"/>
      <w:r>
        <w:t>Mesquita, D. (2019). What I hope students will remember from my course in ten years? International Conference on Active Learning in Engineering Education (PAEE_ALE2019), 708–709.</w:t>
      </w:r>
    </w:p>
    <w:p w14:paraId="75669DA8" w14:textId="77777777" w:rsidR="00BC0A9E" w:rsidRDefault="00A10F9C" w:rsidP="009715D6">
      <w:pPr>
        <w:pStyle w:val="aref"/>
      </w:pPr>
      <w:bookmarkStart w:id="5" w:name="_heading=h.fe8i6qvoto55" w:colFirst="0" w:colLast="0"/>
      <w:bookmarkEnd w:id="5"/>
      <w:r w:rsidRPr="009715D6">
        <w:rPr>
          <w:lang w:val="pt-PT"/>
        </w:rPr>
        <w:t xml:space="preserve">Sousa, R. M., &amp; Alves, A. C. (2018). </w:t>
      </w:r>
      <w:r>
        <w:t>Hands-on training on reduction of setup times (SMED). International Conference on Active Learning in Engineering Education (PAEE_ALE2018), 8, 26–28.</w:t>
      </w:r>
    </w:p>
    <w:p w14:paraId="7CBB1DA7" w14:textId="77777777" w:rsidR="00BC0A9E" w:rsidRDefault="00A10F9C" w:rsidP="009715D6">
      <w:pPr>
        <w:pStyle w:val="aref"/>
        <w:rPr>
          <w:rFonts w:ascii="Quattrocento Sans" w:hAnsi="Quattrocento Sans" w:cs="Quattrocento Sans"/>
          <w:color w:val="000000"/>
        </w:rPr>
      </w:pPr>
      <w:bookmarkStart w:id="6" w:name="_heading=h.ckhelzbl931b" w:colFirst="0" w:colLast="0"/>
      <w:bookmarkEnd w:id="6"/>
      <w:r>
        <w:t>Villas-Boas, V. (2019). The “Empty Square” Activity. International Conference on Active Learning in Engineering Education (PAEE_ALE2019), 717–718.</w:t>
      </w:r>
    </w:p>
    <w:p w14:paraId="316D97F7" w14:textId="77777777" w:rsidR="00BC0A9E" w:rsidRDefault="00BC0A9E" w:rsidP="009715D6">
      <w:pPr>
        <w:pStyle w:val="aref"/>
        <w:rPr>
          <w:rFonts w:ascii="Quattrocento Sans" w:hAnsi="Quattrocento Sans" w:cs="Quattrocento Sans"/>
          <w:color w:val="000000"/>
        </w:rPr>
      </w:pPr>
    </w:p>
    <w:sectPr w:rsidR="00BC0A9E">
      <w:headerReference w:type="default" r:id="rId10"/>
      <w:footerReference w:type="default" r:id="rId11"/>
      <w:pgSz w:w="11907" w:h="16839"/>
      <w:pgMar w:top="1418" w:right="1134" w:bottom="1418"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2DF25" w14:textId="77777777" w:rsidR="00C56510" w:rsidRDefault="00C56510">
      <w:pPr>
        <w:spacing w:after="0"/>
      </w:pPr>
      <w:r>
        <w:separator/>
      </w:r>
    </w:p>
  </w:endnote>
  <w:endnote w:type="continuationSeparator" w:id="0">
    <w:p w14:paraId="7055FC15" w14:textId="77777777" w:rsidR="00C56510" w:rsidRDefault="00C565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altName w:val="Calibri"/>
    <w:charset w:val="00"/>
    <w:family w:val="swiss"/>
    <w:pitch w:val="variable"/>
    <w:sig w:usb0="800000BF" w:usb1="4000005B"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41EA" w14:textId="77777777" w:rsidR="00BC0A9E" w:rsidRDefault="00A10F9C">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sz w:val="16"/>
        <w:szCs w:val="16"/>
      </w:rPr>
    </w:pPr>
    <w:r>
      <w:rPr>
        <w:rFonts w:ascii="Quattrocento Sans" w:hAnsi="Quattrocento Sans" w:cs="Quattrocento Sans"/>
        <w:color w:val="000000"/>
        <w:sz w:val="16"/>
        <w:szCs w:val="16"/>
      </w:rPr>
      <w:fldChar w:fldCharType="begin"/>
    </w:r>
    <w:r>
      <w:rPr>
        <w:rFonts w:ascii="Quattrocento Sans" w:hAnsi="Quattrocento Sans" w:cs="Quattrocento Sans"/>
        <w:color w:val="000000"/>
        <w:sz w:val="16"/>
        <w:szCs w:val="16"/>
      </w:rPr>
      <w:instrText>PAGE</w:instrText>
    </w:r>
    <w:r>
      <w:rPr>
        <w:rFonts w:ascii="Quattrocento Sans" w:hAnsi="Quattrocento Sans" w:cs="Quattrocento Sans"/>
        <w:color w:val="000000"/>
        <w:sz w:val="16"/>
        <w:szCs w:val="16"/>
      </w:rPr>
      <w:fldChar w:fldCharType="separate"/>
    </w:r>
    <w:r w:rsidR="00801A56">
      <w:rPr>
        <w:rFonts w:ascii="Quattrocento Sans" w:hAnsi="Quattrocento Sans" w:cs="Quattrocento Sans"/>
        <w:noProof/>
        <w:color w:val="000000"/>
        <w:sz w:val="16"/>
        <w:szCs w:val="16"/>
      </w:rPr>
      <w:t>3</w:t>
    </w:r>
    <w:r>
      <w:rPr>
        <w:rFonts w:ascii="Quattrocento Sans" w:hAnsi="Quattrocento Sans" w:cs="Quattrocento San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192C" w14:textId="77777777" w:rsidR="00C56510" w:rsidRDefault="00C56510">
      <w:pPr>
        <w:spacing w:after="0"/>
      </w:pPr>
      <w:r>
        <w:separator/>
      </w:r>
    </w:p>
  </w:footnote>
  <w:footnote w:type="continuationSeparator" w:id="0">
    <w:p w14:paraId="376BC54B" w14:textId="77777777" w:rsidR="00C56510" w:rsidRDefault="00C565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E2DB" w14:textId="77777777" w:rsidR="00BC0A9E" w:rsidRDefault="00BC0A9E">
    <w:pPr>
      <w:pBdr>
        <w:top w:val="nil"/>
        <w:left w:val="nil"/>
        <w:bottom w:val="nil"/>
        <w:right w:val="nil"/>
        <w:between w:val="nil"/>
      </w:pBdr>
      <w:tabs>
        <w:tab w:val="center" w:pos="4252"/>
        <w:tab w:val="right" w:pos="8504"/>
      </w:tabs>
      <w:spacing w:after="0"/>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423"/>
    <w:multiLevelType w:val="multilevel"/>
    <w:tmpl w:val="898E8572"/>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186169F8"/>
    <w:multiLevelType w:val="multilevel"/>
    <w:tmpl w:val="54FEE9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80D28ED"/>
    <w:multiLevelType w:val="multilevel"/>
    <w:tmpl w:val="894A4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19236B"/>
    <w:multiLevelType w:val="multilevel"/>
    <w:tmpl w:val="F7865C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E01488"/>
    <w:multiLevelType w:val="multilevel"/>
    <w:tmpl w:val="96C81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3156376">
    <w:abstractNumId w:val="3"/>
  </w:num>
  <w:num w:numId="2" w16cid:durableId="714625160">
    <w:abstractNumId w:val="1"/>
  </w:num>
  <w:num w:numId="3" w16cid:durableId="1655335714">
    <w:abstractNumId w:val="4"/>
  </w:num>
  <w:num w:numId="4" w16cid:durableId="317925797">
    <w:abstractNumId w:val="0"/>
  </w:num>
  <w:num w:numId="5" w16cid:durableId="23751813">
    <w:abstractNumId w:val="0"/>
  </w:num>
  <w:num w:numId="6" w16cid:durableId="1776632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9E"/>
    <w:rsid w:val="0006124D"/>
    <w:rsid w:val="000F3802"/>
    <w:rsid w:val="000F3997"/>
    <w:rsid w:val="001513FA"/>
    <w:rsid w:val="00156928"/>
    <w:rsid w:val="00162F6D"/>
    <w:rsid w:val="00332D5C"/>
    <w:rsid w:val="00385C41"/>
    <w:rsid w:val="007C1F9A"/>
    <w:rsid w:val="00801A56"/>
    <w:rsid w:val="009552BD"/>
    <w:rsid w:val="009715D6"/>
    <w:rsid w:val="00A10F9C"/>
    <w:rsid w:val="00AC7398"/>
    <w:rsid w:val="00BC0A9E"/>
    <w:rsid w:val="00C56510"/>
    <w:rsid w:val="00C97A6B"/>
    <w:rsid w:val="00CB3ADB"/>
    <w:rsid w:val="00E6261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71AA3"/>
  <w15:docId w15:val="{ACCEE452-2447-4FDA-A0B2-DAA9E28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Theme="minorEastAsia" w:hAnsi="Quattrocento Sans" w:cs="Quattrocento Sans"/>
        <w:lang w:val="en-GB" w:eastAsia="pt-P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0A7"/>
    <w:rPr>
      <w:rFonts w:ascii="Segoe UI" w:hAnsi="Segoe UI" w:cs="Segoe UI"/>
    </w:rPr>
  </w:style>
  <w:style w:type="paragraph" w:styleId="1">
    <w:name w:val="heading 1"/>
    <w:basedOn w:val="a"/>
    <w:next w:val="a"/>
    <w:link w:val="10"/>
    <w:uiPriority w:val="9"/>
    <w:qFormat/>
    <w:rsid w:val="00A940A7"/>
    <w:pPr>
      <w:keepNext/>
      <w:keepLines/>
      <w:numPr>
        <w:numId w:val="4"/>
      </w:numPr>
      <w:spacing w:before="480" w:after="0"/>
      <w:outlineLvl w:val="0"/>
    </w:pPr>
    <w:rPr>
      <w:rFonts w:eastAsiaTheme="majorEastAsia" w:cstheme="minorHAnsi"/>
      <w:b/>
      <w:bCs/>
      <w:color w:val="262626" w:themeColor="text1" w:themeTint="D9"/>
      <w:sz w:val="28"/>
      <w:szCs w:val="28"/>
    </w:rPr>
  </w:style>
  <w:style w:type="paragraph" w:styleId="2">
    <w:name w:val="heading 2"/>
    <w:basedOn w:val="a"/>
    <w:next w:val="a"/>
    <w:link w:val="20"/>
    <w:uiPriority w:val="9"/>
    <w:semiHidden/>
    <w:unhideWhenUsed/>
    <w:qFormat/>
    <w:rsid w:val="00A940A7"/>
    <w:pPr>
      <w:keepNext/>
      <w:keepLines/>
      <w:numPr>
        <w:ilvl w:val="1"/>
        <w:numId w:val="4"/>
      </w:numPr>
      <w:spacing w:before="200" w:after="0"/>
      <w:outlineLvl w:val="1"/>
    </w:pPr>
    <w:rPr>
      <w:rFonts w:eastAsiaTheme="majorEastAsia" w:cstheme="minorHAnsi"/>
      <w:b/>
      <w:bCs/>
      <w:color w:val="262626" w:themeColor="text1" w:themeTint="D9"/>
      <w:sz w:val="24"/>
      <w:szCs w:val="26"/>
    </w:rPr>
  </w:style>
  <w:style w:type="paragraph" w:styleId="3">
    <w:name w:val="heading 3"/>
    <w:basedOn w:val="a"/>
    <w:next w:val="a"/>
    <w:link w:val="30"/>
    <w:uiPriority w:val="9"/>
    <w:semiHidden/>
    <w:unhideWhenUsed/>
    <w:qFormat/>
    <w:rsid w:val="00A940A7"/>
    <w:pPr>
      <w:keepNext/>
      <w:keepLines/>
      <w:numPr>
        <w:ilvl w:val="2"/>
        <w:numId w:val="4"/>
      </w:numPr>
      <w:spacing w:before="200" w:after="0"/>
      <w:outlineLvl w:val="2"/>
    </w:pPr>
    <w:rPr>
      <w:rFonts w:eastAsiaTheme="majorEastAsia" w:cstheme="minorHAnsi"/>
      <w:b/>
      <w:bCs/>
      <w:color w:val="262626" w:themeColor="text1" w:themeTint="D9"/>
    </w:rPr>
  </w:style>
  <w:style w:type="paragraph" w:styleId="4">
    <w:name w:val="heading 4"/>
    <w:basedOn w:val="a"/>
    <w:next w:val="a"/>
    <w:link w:val="40"/>
    <w:uiPriority w:val="9"/>
    <w:semiHidden/>
    <w:unhideWhenUsed/>
    <w:qFormat/>
    <w:rsid w:val="00A940A7"/>
    <w:pPr>
      <w:keepNext/>
      <w:keepLines/>
      <w:numPr>
        <w:ilvl w:val="3"/>
        <w:numId w:val="4"/>
      </w:numPr>
      <w:spacing w:before="200" w:after="0"/>
      <w:outlineLvl w:val="3"/>
    </w:pPr>
    <w:rPr>
      <w:rFonts w:eastAsiaTheme="majorEastAsia" w:cstheme="minorHAnsi"/>
      <w:b/>
      <w:bCs/>
      <w:i/>
      <w:iCs/>
      <w:color w:val="262626" w:themeColor="text1" w:themeTint="D9"/>
    </w:rPr>
  </w:style>
  <w:style w:type="paragraph" w:styleId="5">
    <w:name w:val="heading 5"/>
    <w:basedOn w:val="a"/>
    <w:next w:val="a"/>
    <w:link w:val="50"/>
    <w:uiPriority w:val="9"/>
    <w:semiHidden/>
    <w:unhideWhenUsed/>
    <w:qFormat/>
    <w:rsid w:val="00A940A7"/>
    <w:pPr>
      <w:keepNext/>
      <w:keepLines/>
      <w:numPr>
        <w:ilvl w:val="4"/>
        <w:numId w:val="4"/>
      </w:numPr>
      <w:spacing w:before="200" w:after="0"/>
      <w:outlineLvl w:val="4"/>
    </w:pPr>
    <w:rPr>
      <w:rFonts w:eastAsiaTheme="majorEastAsia" w:cstheme="minorHAnsi"/>
      <w:color w:val="262626" w:themeColor="text1" w:themeTint="D9"/>
    </w:rPr>
  </w:style>
  <w:style w:type="paragraph" w:styleId="6">
    <w:name w:val="heading 6"/>
    <w:basedOn w:val="a"/>
    <w:next w:val="a"/>
    <w:link w:val="60"/>
    <w:uiPriority w:val="9"/>
    <w:semiHidden/>
    <w:unhideWhenUsed/>
    <w:qFormat/>
    <w:rsid w:val="00A940A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940A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940A7"/>
    <w:pPr>
      <w:keepNext/>
      <w:keepLines/>
      <w:numPr>
        <w:ilvl w:val="7"/>
        <w:numId w:val="4"/>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A940A7"/>
    <w:pPr>
      <w:keepNext/>
      <w:keepLines/>
      <w:numPr>
        <w:ilvl w:val="8"/>
        <w:numId w:val="4"/>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A940A7"/>
    <w:pPr>
      <w:spacing w:after="0"/>
      <w:jc w:val="center"/>
    </w:pPr>
    <w:rPr>
      <w:rFonts w:eastAsia="Times New Roman" w:cs="Times New Roman"/>
      <w:b/>
      <w:sz w:val="32"/>
      <w:lang w:val="pt-PT"/>
    </w:rPr>
  </w:style>
  <w:style w:type="paragraph" w:styleId="21">
    <w:name w:val="Body Text 2"/>
    <w:basedOn w:val="a"/>
    <w:link w:val="22"/>
    <w:rsid w:val="00A940A7"/>
    <w:pPr>
      <w:spacing w:after="0"/>
    </w:pPr>
    <w:rPr>
      <w:rFonts w:ascii="Times New Roman" w:eastAsia="Times New Roman" w:hAnsi="Times New Roman" w:cs="Times New Roman"/>
      <w:sz w:val="24"/>
      <w:szCs w:val="24"/>
      <w:lang w:val="pt-PT"/>
    </w:rPr>
  </w:style>
  <w:style w:type="character" w:customStyle="1" w:styleId="22">
    <w:name w:val="本文 2 (文字)"/>
    <w:basedOn w:val="a0"/>
    <w:link w:val="21"/>
    <w:rsid w:val="00A940A7"/>
    <w:rPr>
      <w:rFonts w:ascii="Times New Roman" w:eastAsia="Times New Roman" w:hAnsi="Times New Roman" w:cs="Times New Roman"/>
      <w:sz w:val="24"/>
      <w:szCs w:val="24"/>
      <w:lang w:val="pt-PT" w:eastAsia="pt-PT"/>
    </w:rPr>
  </w:style>
  <w:style w:type="paragraph" w:styleId="a5">
    <w:name w:val="header"/>
    <w:basedOn w:val="a"/>
    <w:link w:val="a6"/>
    <w:rsid w:val="00A940A7"/>
    <w:pPr>
      <w:tabs>
        <w:tab w:val="center" w:pos="4252"/>
        <w:tab w:val="right" w:pos="8504"/>
      </w:tabs>
      <w:spacing w:after="0"/>
    </w:pPr>
    <w:rPr>
      <w:rFonts w:ascii="Times New Roman" w:eastAsia="Times New Roman" w:hAnsi="Times New Roman" w:cs="Times New Roman"/>
      <w:sz w:val="24"/>
      <w:szCs w:val="24"/>
    </w:rPr>
  </w:style>
  <w:style w:type="character" w:customStyle="1" w:styleId="a6">
    <w:name w:val="ヘッダー (文字)"/>
    <w:basedOn w:val="a0"/>
    <w:link w:val="a5"/>
    <w:rsid w:val="00A940A7"/>
    <w:rPr>
      <w:rFonts w:ascii="Times New Roman" w:eastAsia="Times New Roman" w:hAnsi="Times New Roman" w:cs="Times New Roman"/>
      <w:sz w:val="24"/>
      <w:szCs w:val="24"/>
      <w:lang w:val="en-GB" w:eastAsia="pt-PT"/>
    </w:rPr>
  </w:style>
  <w:style w:type="character" w:customStyle="1" w:styleId="a4">
    <w:name w:val="表題 (文字)"/>
    <w:basedOn w:val="a0"/>
    <w:link w:val="a3"/>
    <w:rsid w:val="00A940A7"/>
    <w:rPr>
      <w:rFonts w:ascii="Segoe UI" w:eastAsia="Times New Roman" w:hAnsi="Segoe UI" w:cs="Times New Roman"/>
      <w:b/>
      <w:sz w:val="32"/>
      <w:szCs w:val="20"/>
      <w:lang w:val="pt-PT"/>
    </w:rPr>
  </w:style>
  <w:style w:type="paragraph" w:styleId="a7">
    <w:name w:val="Subtitle"/>
    <w:basedOn w:val="a"/>
    <w:next w:val="a"/>
    <w:link w:val="a8"/>
    <w:uiPriority w:val="11"/>
    <w:qFormat/>
    <w:pPr>
      <w:spacing w:after="0"/>
    </w:pPr>
    <w:rPr>
      <w:rFonts w:ascii="Times New Roman" w:eastAsia="Times New Roman" w:hAnsi="Times New Roman" w:cs="Times New Roman"/>
      <w:b/>
      <w:color w:val="000000"/>
      <w:sz w:val="24"/>
      <w:szCs w:val="24"/>
    </w:rPr>
  </w:style>
  <w:style w:type="character" w:customStyle="1" w:styleId="a8">
    <w:name w:val="副題 (文字)"/>
    <w:basedOn w:val="a0"/>
    <w:link w:val="a7"/>
    <w:uiPriority w:val="99"/>
    <w:rsid w:val="00A940A7"/>
    <w:rPr>
      <w:rFonts w:ascii="Times New Roman" w:eastAsia="Times New Roman" w:hAnsi="Times New Roman" w:cs="Times New Roman"/>
      <w:b/>
      <w:color w:val="000000"/>
      <w:sz w:val="24"/>
      <w:szCs w:val="24"/>
      <w:lang w:val="pt-PT" w:eastAsia="pt-PT"/>
    </w:rPr>
  </w:style>
  <w:style w:type="paragraph" w:styleId="a9">
    <w:name w:val="Balloon Text"/>
    <w:basedOn w:val="a"/>
    <w:link w:val="aa"/>
    <w:uiPriority w:val="99"/>
    <w:semiHidden/>
    <w:unhideWhenUsed/>
    <w:rsid w:val="00A940A7"/>
    <w:pPr>
      <w:spacing w:after="0"/>
    </w:pPr>
    <w:rPr>
      <w:rFonts w:ascii="Tahoma" w:hAnsi="Tahoma" w:cs="Tahoma"/>
      <w:sz w:val="16"/>
      <w:szCs w:val="16"/>
    </w:rPr>
  </w:style>
  <w:style w:type="character" w:customStyle="1" w:styleId="aa">
    <w:name w:val="吹き出し (文字)"/>
    <w:basedOn w:val="a0"/>
    <w:link w:val="a9"/>
    <w:uiPriority w:val="99"/>
    <w:semiHidden/>
    <w:rsid w:val="00A940A7"/>
    <w:rPr>
      <w:rFonts w:ascii="Tahoma" w:hAnsi="Tahoma" w:cs="Tahoma"/>
      <w:sz w:val="16"/>
      <w:szCs w:val="16"/>
      <w:lang w:val="en-GB"/>
    </w:rPr>
  </w:style>
  <w:style w:type="character" w:styleId="ab">
    <w:name w:val="Hyperlink"/>
    <w:basedOn w:val="a0"/>
    <w:rsid w:val="00A940A7"/>
    <w:rPr>
      <w:color w:val="0000FF"/>
      <w:u w:val="single"/>
    </w:rPr>
  </w:style>
  <w:style w:type="character" w:customStyle="1" w:styleId="10">
    <w:name w:val="見出し 1 (文字)"/>
    <w:basedOn w:val="a0"/>
    <w:link w:val="1"/>
    <w:uiPriority w:val="9"/>
    <w:rsid w:val="00A940A7"/>
    <w:rPr>
      <w:rFonts w:ascii="Segoe UI" w:eastAsiaTheme="majorEastAsia" w:hAnsi="Segoe UI" w:cstheme="minorHAnsi"/>
      <w:b/>
      <w:bCs/>
      <w:color w:val="262626" w:themeColor="text1" w:themeTint="D9"/>
      <w:sz w:val="28"/>
      <w:szCs w:val="28"/>
      <w:lang w:val="en-GB"/>
    </w:rPr>
  </w:style>
  <w:style w:type="paragraph" w:styleId="ac">
    <w:name w:val="Document Map"/>
    <w:basedOn w:val="a"/>
    <w:link w:val="ad"/>
    <w:uiPriority w:val="99"/>
    <w:semiHidden/>
    <w:unhideWhenUsed/>
    <w:rsid w:val="00A940A7"/>
    <w:pPr>
      <w:spacing w:after="0"/>
    </w:pPr>
    <w:rPr>
      <w:rFonts w:ascii="Tahoma" w:hAnsi="Tahoma" w:cs="Tahoma"/>
      <w:sz w:val="16"/>
      <w:szCs w:val="16"/>
    </w:rPr>
  </w:style>
  <w:style w:type="character" w:customStyle="1" w:styleId="ad">
    <w:name w:val="見出しマップ (文字)"/>
    <w:basedOn w:val="a0"/>
    <w:link w:val="ac"/>
    <w:uiPriority w:val="99"/>
    <w:semiHidden/>
    <w:rsid w:val="00A940A7"/>
    <w:rPr>
      <w:rFonts w:ascii="Tahoma" w:hAnsi="Tahoma" w:cs="Tahoma"/>
      <w:sz w:val="16"/>
      <w:szCs w:val="16"/>
      <w:lang w:val="en-GB"/>
    </w:rPr>
  </w:style>
  <w:style w:type="table" w:styleId="ae">
    <w:name w:val="Table Grid"/>
    <w:basedOn w:val="a1"/>
    <w:uiPriority w:val="59"/>
    <w:rsid w:val="00A940A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見出し 2 (文字)"/>
    <w:basedOn w:val="a0"/>
    <w:link w:val="2"/>
    <w:uiPriority w:val="9"/>
    <w:rsid w:val="00A940A7"/>
    <w:rPr>
      <w:rFonts w:ascii="Segoe UI" w:eastAsiaTheme="majorEastAsia" w:hAnsi="Segoe UI" w:cstheme="minorHAnsi"/>
      <w:b/>
      <w:bCs/>
      <w:color w:val="262626" w:themeColor="text1" w:themeTint="D9"/>
      <w:sz w:val="24"/>
      <w:szCs w:val="26"/>
      <w:lang w:val="en-GB"/>
    </w:rPr>
  </w:style>
  <w:style w:type="character" w:customStyle="1" w:styleId="30">
    <w:name w:val="見出し 3 (文字)"/>
    <w:basedOn w:val="a0"/>
    <w:link w:val="3"/>
    <w:uiPriority w:val="9"/>
    <w:rsid w:val="00A940A7"/>
    <w:rPr>
      <w:rFonts w:ascii="Segoe UI" w:eastAsiaTheme="majorEastAsia" w:hAnsi="Segoe UI" w:cstheme="minorHAnsi"/>
      <w:b/>
      <w:bCs/>
      <w:color w:val="262626" w:themeColor="text1" w:themeTint="D9"/>
      <w:sz w:val="20"/>
      <w:lang w:val="en-GB"/>
    </w:rPr>
  </w:style>
  <w:style w:type="character" w:customStyle="1" w:styleId="40">
    <w:name w:val="見出し 4 (文字)"/>
    <w:basedOn w:val="a0"/>
    <w:link w:val="4"/>
    <w:uiPriority w:val="9"/>
    <w:rsid w:val="00A940A7"/>
    <w:rPr>
      <w:rFonts w:ascii="Segoe UI" w:eastAsiaTheme="majorEastAsia" w:hAnsi="Segoe UI" w:cstheme="minorHAnsi"/>
      <w:b/>
      <w:bCs/>
      <w:i/>
      <w:iCs/>
      <w:color w:val="262626" w:themeColor="text1" w:themeTint="D9"/>
      <w:sz w:val="20"/>
      <w:lang w:val="en-GB"/>
    </w:rPr>
  </w:style>
  <w:style w:type="character" w:customStyle="1" w:styleId="50">
    <w:name w:val="見出し 5 (文字)"/>
    <w:basedOn w:val="a0"/>
    <w:link w:val="5"/>
    <w:uiPriority w:val="9"/>
    <w:rsid w:val="00A940A7"/>
    <w:rPr>
      <w:rFonts w:ascii="Segoe UI" w:eastAsiaTheme="majorEastAsia" w:hAnsi="Segoe UI" w:cstheme="minorHAnsi"/>
      <w:color w:val="262626" w:themeColor="text1" w:themeTint="D9"/>
      <w:sz w:val="20"/>
      <w:lang w:val="en-GB"/>
    </w:rPr>
  </w:style>
  <w:style w:type="character" w:customStyle="1" w:styleId="60">
    <w:name w:val="見出し 6 (文字)"/>
    <w:basedOn w:val="a0"/>
    <w:link w:val="6"/>
    <w:uiPriority w:val="9"/>
    <w:semiHidden/>
    <w:rsid w:val="00A940A7"/>
    <w:rPr>
      <w:rFonts w:asciiTheme="majorHAnsi" w:eastAsiaTheme="majorEastAsia" w:hAnsiTheme="majorHAnsi" w:cstheme="majorBidi"/>
      <w:i/>
      <w:iCs/>
      <w:color w:val="243F60" w:themeColor="accent1" w:themeShade="7F"/>
      <w:sz w:val="20"/>
      <w:lang w:val="en-GB"/>
    </w:rPr>
  </w:style>
  <w:style w:type="character" w:customStyle="1" w:styleId="70">
    <w:name w:val="見出し 7 (文字)"/>
    <w:basedOn w:val="a0"/>
    <w:link w:val="7"/>
    <w:uiPriority w:val="9"/>
    <w:semiHidden/>
    <w:rsid w:val="00A940A7"/>
    <w:rPr>
      <w:rFonts w:asciiTheme="majorHAnsi" w:eastAsiaTheme="majorEastAsia" w:hAnsiTheme="majorHAnsi" w:cstheme="majorBidi"/>
      <w:i/>
      <w:iCs/>
      <w:color w:val="404040" w:themeColor="text1" w:themeTint="BF"/>
      <w:sz w:val="20"/>
      <w:lang w:val="en-GB"/>
    </w:rPr>
  </w:style>
  <w:style w:type="character" w:customStyle="1" w:styleId="80">
    <w:name w:val="見出し 8 (文字)"/>
    <w:basedOn w:val="a0"/>
    <w:link w:val="8"/>
    <w:uiPriority w:val="9"/>
    <w:semiHidden/>
    <w:rsid w:val="00A940A7"/>
    <w:rPr>
      <w:rFonts w:asciiTheme="majorHAnsi" w:eastAsiaTheme="majorEastAsia" w:hAnsiTheme="majorHAnsi" w:cstheme="majorBidi"/>
      <w:color w:val="404040" w:themeColor="text1" w:themeTint="BF"/>
      <w:sz w:val="20"/>
      <w:szCs w:val="20"/>
      <w:lang w:val="en-GB"/>
    </w:rPr>
  </w:style>
  <w:style w:type="character" w:customStyle="1" w:styleId="90">
    <w:name w:val="見出し 9 (文字)"/>
    <w:basedOn w:val="a0"/>
    <w:link w:val="9"/>
    <w:uiPriority w:val="9"/>
    <w:semiHidden/>
    <w:rsid w:val="00A940A7"/>
    <w:rPr>
      <w:rFonts w:asciiTheme="majorHAnsi" w:eastAsiaTheme="majorEastAsia" w:hAnsiTheme="majorHAnsi" w:cstheme="majorBidi"/>
      <w:i/>
      <w:iCs/>
      <w:color w:val="404040" w:themeColor="text1" w:themeTint="BF"/>
      <w:sz w:val="20"/>
      <w:szCs w:val="20"/>
      <w:lang w:val="en-GB"/>
    </w:rPr>
  </w:style>
  <w:style w:type="paragraph" w:styleId="af">
    <w:name w:val="List Paragraph"/>
    <w:basedOn w:val="a"/>
    <w:uiPriority w:val="34"/>
    <w:qFormat/>
    <w:rsid w:val="00A940A7"/>
    <w:pPr>
      <w:ind w:left="720"/>
      <w:contextualSpacing/>
    </w:pPr>
  </w:style>
  <w:style w:type="paragraph" w:styleId="af0">
    <w:name w:val="caption"/>
    <w:basedOn w:val="a"/>
    <w:next w:val="a"/>
    <w:uiPriority w:val="99"/>
    <w:unhideWhenUsed/>
    <w:qFormat/>
    <w:rsid w:val="00A940A7"/>
    <w:pPr>
      <w:spacing w:before="120"/>
    </w:pPr>
    <w:rPr>
      <w:bCs/>
      <w:sz w:val="18"/>
      <w:szCs w:val="18"/>
    </w:rPr>
  </w:style>
  <w:style w:type="character" w:styleId="af1">
    <w:name w:val="FollowedHyperlink"/>
    <w:basedOn w:val="a0"/>
    <w:uiPriority w:val="99"/>
    <w:semiHidden/>
    <w:unhideWhenUsed/>
    <w:rsid w:val="00A940A7"/>
    <w:rPr>
      <w:color w:val="800080" w:themeColor="followedHyperlink"/>
      <w:u w:val="single"/>
    </w:rPr>
  </w:style>
  <w:style w:type="character" w:styleId="af2">
    <w:name w:val="annotation reference"/>
    <w:basedOn w:val="a0"/>
    <w:uiPriority w:val="99"/>
    <w:semiHidden/>
    <w:unhideWhenUsed/>
    <w:rsid w:val="00A940A7"/>
    <w:rPr>
      <w:sz w:val="16"/>
      <w:szCs w:val="16"/>
    </w:rPr>
  </w:style>
  <w:style w:type="paragraph" w:styleId="af3">
    <w:name w:val="annotation text"/>
    <w:basedOn w:val="a"/>
    <w:link w:val="af4"/>
    <w:uiPriority w:val="99"/>
    <w:semiHidden/>
    <w:unhideWhenUsed/>
    <w:rsid w:val="00A940A7"/>
  </w:style>
  <w:style w:type="character" w:customStyle="1" w:styleId="af4">
    <w:name w:val="コメント文字列 (文字)"/>
    <w:basedOn w:val="a0"/>
    <w:link w:val="af3"/>
    <w:uiPriority w:val="99"/>
    <w:semiHidden/>
    <w:rsid w:val="00A940A7"/>
    <w:rPr>
      <w:rFonts w:ascii="Segoe UI" w:hAnsi="Segoe UI" w:cs="Segoe UI"/>
      <w:sz w:val="20"/>
      <w:szCs w:val="20"/>
      <w:lang w:val="en-GB"/>
    </w:rPr>
  </w:style>
  <w:style w:type="paragraph" w:styleId="af5">
    <w:name w:val="annotation subject"/>
    <w:basedOn w:val="af3"/>
    <w:next w:val="af3"/>
    <w:link w:val="af6"/>
    <w:uiPriority w:val="99"/>
    <w:semiHidden/>
    <w:unhideWhenUsed/>
    <w:rsid w:val="00A940A7"/>
    <w:rPr>
      <w:b/>
      <w:bCs/>
    </w:rPr>
  </w:style>
  <w:style w:type="character" w:customStyle="1" w:styleId="af6">
    <w:name w:val="コメント内容 (文字)"/>
    <w:basedOn w:val="af4"/>
    <w:link w:val="af5"/>
    <w:uiPriority w:val="99"/>
    <w:semiHidden/>
    <w:rsid w:val="00A940A7"/>
    <w:rPr>
      <w:rFonts w:ascii="Segoe UI" w:hAnsi="Segoe UI" w:cs="Segoe UI"/>
      <w:b/>
      <w:bCs/>
      <w:sz w:val="20"/>
      <w:szCs w:val="20"/>
      <w:lang w:val="en-GB"/>
    </w:rPr>
  </w:style>
  <w:style w:type="paragraph" w:customStyle="1" w:styleId="NormalFig">
    <w:name w:val="Normal_Fig"/>
    <w:basedOn w:val="a"/>
    <w:link w:val="NormalFigChar"/>
    <w:qFormat/>
    <w:rsid w:val="00A940A7"/>
    <w:pPr>
      <w:spacing w:after="0"/>
    </w:pPr>
    <w:rPr>
      <w:rFonts w:eastAsia="Times New Roman" w:cs="Arial"/>
      <w:noProof/>
      <w:sz w:val="18"/>
      <w:lang w:val="pt-PT"/>
    </w:rPr>
  </w:style>
  <w:style w:type="character" w:customStyle="1" w:styleId="NormalFigChar">
    <w:name w:val="Normal_Fig Char"/>
    <w:basedOn w:val="a0"/>
    <w:link w:val="NormalFig"/>
    <w:rsid w:val="00A940A7"/>
    <w:rPr>
      <w:rFonts w:ascii="Segoe UI" w:eastAsia="Times New Roman" w:hAnsi="Segoe UI" w:cs="Arial"/>
      <w:noProof/>
      <w:sz w:val="18"/>
      <w:lang w:val="pt-PT" w:eastAsia="pt-PT"/>
    </w:rPr>
  </w:style>
  <w:style w:type="paragraph" w:styleId="af7">
    <w:name w:val="footer"/>
    <w:basedOn w:val="a"/>
    <w:link w:val="af8"/>
    <w:uiPriority w:val="99"/>
    <w:unhideWhenUsed/>
    <w:rsid w:val="00A940A7"/>
    <w:pPr>
      <w:tabs>
        <w:tab w:val="center" w:pos="4252"/>
        <w:tab w:val="right" w:pos="8504"/>
      </w:tabs>
      <w:spacing w:after="0"/>
      <w:jc w:val="right"/>
    </w:pPr>
    <w:rPr>
      <w:sz w:val="16"/>
    </w:rPr>
  </w:style>
  <w:style w:type="character" w:customStyle="1" w:styleId="af8">
    <w:name w:val="フッター (文字)"/>
    <w:basedOn w:val="a0"/>
    <w:link w:val="af7"/>
    <w:uiPriority w:val="99"/>
    <w:rsid w:val="00A940A7"/>
    <w:rPr>
      <w:rFonts w:ascii="Segoe UI" w:hAnsi="Segoe UI" w:cs="Segoe UI"/>
      <w:sz w:val="16"/>
      <w:lang w:val="en-GB"/>
    </w:rPr>
  </w:style>
  <w:style w:type="paragraph" w:customStyle="1" w:styleId="CaptionTitle">
    <w:name w:val="Caption Title"/>
    <w:basedOn w:val="af0"/>
    <w:qFormat/>
    <w:rsid w:val="00A940A7"/>
    <w:rPr>
      <w:rFonts w:ascii="Calibri" w:eastAsia="Calibri" w:hAnsi="Calibri" w:cs="Times New Roman"/>
      <w:i/>
    </w:rPr>
  </w:style>
  <w:style w:type="paragraph" w:styleId="af9">
    <w:name w:val="Revision"/>
    <w:hidden/>
    <w:uiPriority w:val="99"/>
    <w:semiHidden/>
    <w:rsid w:val="000559F4"/>
    <w:pPr>
      <w:spacing w:after="0"/>
    </w:pPr>
  </w:style>
  <w:style w:type="paragraph" w:customStyle="1" w:styleId="Authors">
    <w:name w:val="Authors"/>
    <w:basedOn w:val="a7"/>
    <w:qFormat/>
    <w:rsid w:val="00A940A7"/>
    <w:pPr>
      <w:jc w:val="left"/>
    </w:pPr>
    <w:rPr>
      <w:rFonts w:ascii="Segoe UI Light" w:hAnsi="Segoe UI Light" w:cs="Segoe UI Light"/>
      <w:sz w:val="20"/>
      <w:szCs w:val="20"/>
    </w:rPr>
  </w:style>
  <w:style w:type="paragraph" w:customStyle="1" w:styleId="affiliation">
    <w:name w:val="affiliation"/>
    <w:basedOn w:val="a"/>
    <w:qFormat/>
    <w:rsid w:val="00A940A7"/>
    <w:pPr>
      <w:autoSpaceDE w:val="0"/>
      <w:autoSpaceDN w:val="0"/>
      <w:adjustRightInd w:val="0"/>
      <w:spacing w:after="0"/>
      <w:jc w:val="left"/>
    </w:pPr>
    <w:rPr>
      <w:sz w:val="16"/>
      <w:szCs w:val="16"/>
    </w:rPr>
  </w:style>
  <w:style w:type="paragraph" w:customStyle="1" w:styleId="email">
    <w:name w:val="email"/>
    <w:basedOn w:val="a"/>
    <w:qFormat/>
    <w:rsid w:val="00A940A7"/>
    <w:pPr>
      <w:autoSpaceDE w:val="0"/>
      <w:autoSpaceDN w:val="0"/>
      <w:adjustRightInd w:val="0"/>
      <w:spacing w:before="120"/>
      <w:jc w:val="left"/>
    </w:pPr>
    <w:rPr>
      <w:color w:val="000000"/>
      <w:sz w:val="16"/>
      <w:szCs w:val="16"/>
    </w:rPr>
  </w:style>
  <w:style w:type="paragraph" w:customStyle="1" w:styleId="abstract">
    <w:name w:val="abstract"/>
    <w:basedOn w:val="a7"/>
    <w:qFormat/>
    <w:rsid w:val="00A940A7"/>
    <w:pPr>
      <w:spacing w:after="120"/>
    </w:pPr>
    <w:rPr>
      <w:rFonts w:ascii="Segoe UI" w:hAnsi="Segoe UI" w:cs="Segoe UI"/>
      <w:b w:val="0"/>
      <w:sz w:val="18"/>
      <w:szCs w:val="18"/>
    </w:rPr>
  </w:style>
  <w:style w:type="paragraph" w:customStyle="1" w:styleId="HeadTitle">
    <w:name w:val="Head_Title"/>
    <w:basedOn w:val="4"/>
    <w:next w:val="a"/>
    <w:qFormat/>
    <w:rsid w:val="00A940A7"/>
    <w:pPr>
      <w:numPr>
        <w:ilvl w:val="0"/>
        <w:numId w:val="0"/>
      </w:numPr>
      <w:spacing w:before="0"/>
      <w:jc w:val="left"/>
    </w:pPr>
    <w:rPr>
      <w:i w:val="0"/>
      <w:color w:val="404040" w:themeColor="text1" w:themeTint="BF"/>
      <w:sz w:val="32"/>
    </w:rPr>
  </w:style>
  <w:style w:type="paragraph" w:customStyle="1" w:styleId="aref">
    <w:name w:val="aref"/>
    <w:basedOn w:val="a"/>
    <w:next w:val="a"/>
    <w:qFormat/>
    <w:rsid w:val="00A940A7"/>
    <w:pPr>
      <w:spacing w:after="0"/>
      <w:ind w:left="720" w:hanging="720"/>
    </w:pPr>
    <w:rPr>
      <w:sz w:val="18"/>
    </w:rPr>
  </w:style>
  <w:style w:type="character" w:customStyle="1" w:styleId="style11">
    <w:name w:val="style11"/>
    <w:basedOn w:val="a0"/>
    <w:rsid w:val="00A940A7"/>
    <w:rPr>
      <w:rFonts w:ascii="Arial" w:hAnsi="Arial" w:cs="Arial" w:hint="default"/>
      <w:sz w:val="18"/>
      <w:szCs w:val="18"/>
    </w:rPr>
  </w:style>
  <w:style w:type="paragraph" w:customStyle="1" w:styleId="EndNoteBibliographyTitle">
    <w:name w:val="EndNote Bibliography Title"/>
    <w:basedOn w:val="a"/>
    <w:link w:val="EndNoteBibliographyTitleChar"/>
    <w:rsid w:val="00A940A7"/>
    <w:pPr>
      <w:spacing w:after="0"/>
      <w:jc w:val="center"/>
    </w:pPr>
    <w:rPr>
      <w:noProof/>
      <w:sz w:val="18"/>
      <w:lang w:val="en-US"/>
    </w:rPr>
  </w:style>
  <w:style w:type="character" w:customStyle="1" w:styleId="EndNoteBibliographyTitleChar">
    <w:name w:val="EndNote Bibliography Title Char"/>
    <w:basedOn w:val="a0"/>
    <w:link w:val="EndNoteBibliographyTitle"/>
    <w:rsid w:val="00A940A7"/>
    <w:rPr>
      <w:rFonts w:ascii="Segoe UI" w:hAnsi="Segoe UI" w:cs="Segoe UI"/>
      <w:noProof/>
      <w:sz w:val="18"/>
    </w:rPr>
  </w:style>
  <w:style w:type="paragraph" w:customStyle="1" w:styleId="EndNoteBibliography">
    <w:name w:val="EndNote Bibliography"/>
    <w:basedOn w:val="a"/>
    <w:link w:val="EndNoteBibliographyChar"/>
    <w:rsid w:val="00A940A7"/>
    <w:rPr>
      <w:noProof/>
      <w:sz w:val="18"/>
      <w:lang w:val="en-US"/>
    </w:rPr>
  </w:style>
  <w:style w:type="character" w:customStyle="1" w:styleId="EndNoteBibliographyChar">
    <w:name w:val="EndNote Bibliography Char"/>
    <w:basedOn w:val="a0"/>
    <w:link w:val="EndNoteBibliography"/>
    <w:rsid w:val="00A940A7"/>
    <w:rPr>
      <w:rFonts w:ascii="Segoe UI" w:hAnsi="Segoe UI" w:cs="Segoe UI"/>
      <w:noProof/>
      <w:sz w:val="18"/>
    </w:rPr>
  </w:style>
  <w:style w:type="character" w:customStyle="1" w:styleId="11">
    <w:name w:val="未解決のメンション1"/>
    <w:basedOn w:val="a0"/>
    <w:uiPriority w:val="99"/>
    <w:semiHidden/>
    <w:unhideWhenUsed/>
    <w:rsid w:val="0020305C"/>
    <w:rPr>
      <w:color w:val="605E5C"/>
      <w:shd w:val="clear" w:color="auto" w:fill="E1DFDD"/>
    </w:rPr>
  </w:style>
  <w:style w:type="character" w:styleId="afa">
    <w:name w:val="Unresolved Mention"/>
    <w:basedOn w:val="a0"/>
    <w:uiPriority w:val="99"/>
    <w:semiHidden/>
    <w:unhideWhenUsed/>
    <w:rsid w:val="000F3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h9+MzFLbaY09GnjHaIlsBrLw==">AMUW2mVgmls2F1Gmuuv32+UXlSRH/HBP1VfAggqsq9VZK7P8QIhlH9ajhAvVih+KAh7Ys1pD6qQp26yVnF9YGkduMMUws0uCT76NXsuJm+aDqfoMK/L6twJkIV8gdJMMv7aHODcHLXgIsdKsN23JuZqwD0WpjgRAMijWrw6Uh2sBuszqysy01HXQ7JWjJKl/2xyk54RzlsooMMjCOXXW6RXVO5hHToFfi+KeeiIVAzDgPgX4B896a4cSfERP5eRyiZ12vNmak71b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M. Lima</dc:creator>
  <cp:lastModifiedBy>浩志 長谷川</cp:lastModifiedBy>
  <cp:revision>11</cp:revision>
  <dcterms:created xsi:type="dcterms:W3CDTF">2017-05-16T20:40:00Z</dcterms:created>
  <dcterms:modified xsi:type="dcterms:W3CDTF">2025-10-09T01:03:00Z</dcterms:modified>
</cp:coreProperties>
</file>